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6" w:rsidRPr="00BF2779" w:rsidRDefault="009F7E76" w:rsidP="009F7E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9F7E76" w:rsidRDefault="009F7E76" w:rsidP="009F7E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SATU MARE</w:t>
      </w:r>
    </w:p>
    <w:p w:rsidR="009F7E76" w:rsidRDefault="009F7E76" w:rsidP="009F7E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</w:t>
      </w:r>
    </w:p>
    <w:p w:rsidR="009F7E76" w:rsidRDefault="009F7E76" w:rsidP="009F7E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COMUNEI ORAȘU NOU</w:t>
      </w:r>
    </w:p>
    <w:p w:rsidR="009F7E76" w:rsidRDefault="009F7E76" w:rsidP="009F7E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CD"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9F7E76" w:rsidRPr="000F2FCD" w:rsidRDefault="009F7E76" w:rsidP="009F7E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22/2022</w:t>
      </w:r>
    </w:p>
    <w:p w:rsidR="009F7E76" w:rsidRDefault="009F7E76" w:rsidP="009F7E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</w:t>
      </w:r>
      <w:r w:rsidR="00900FDF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însu</w:t>
      </w:r>
      <w:proofErr w:type="gramEnd"/>
      <w:r>
        <w:rPr>
          <w:rFonts w:ascii="Times New Roman" w:hAnsi="Times New Roman" w:cs="Times New Roman"/>
          <w:sz w:val="28"/>
          <w:szCs w:val="28"/>
        </w:rPr>
        <w:t>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CF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</w:p>
    <w:p w:rsidR="009F7E76" w:rsidRPr="00F36892" w:rsidRDefault="009F7E76" w:rsidP="009F7E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892">
        <w:rPr>
          <w:rFonts w:ascii="Times New Roman" w:hAnsi="Times New Roman" w:cs="Times New Roman"/>
          <w:sz w:val="28"/>
          <w:szCs w:val="28"/>
        </w:rPr>
        <w:t>comuna</w:t>
      </w:r>
      <w:proofErr w:type="spellEnd"/>
      <w:proofErr w:type="gram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Mare</w:t>
      </w:r>
    </w:p>
    <w:p w:rsidR="009F7E76" w:rsidRDefault="009F7E76" w:rsidP="009F7E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extraordinară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convocată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17.03.2022;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7E76" w:rsidRDefault="009F7E76" w:rsidP="009F7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1623/16.03.2022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</w:t>
      </w:r>
      <w:r w:rsidR="00900FDF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D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0FDF">
        <w:rPr>
          <w:rFonts w:ascii="Times New Roman" w:hAnsi="Times New Roman" w:cs="Times New Roman"/>
          <w:sz w:val="28"/>
          <w:szCs w:val="28"/>
        </w:rPr>
        <w:t xml:space="preserve"> CF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Mare;</w:t>
      </w:r>
    </w:p>
    <w:p w:rsidR="009F7E76" w:rsidRDefault="009F7E76" w:rsidP="009F7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1624/16.03.2022;</w:t>
      </w:r>
    </w:p>
    <w:p w:rsidR="009F7E76" w:rsidRDefault="009F7E76" w:rsidP="009F7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Kovacs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Zoltan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Attila,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propusă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însușire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76" w:rsidRPr="002A5F12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Funciar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regăsindu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HG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401/2013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165/2013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103, 104, 105,</w:t>
      </w:r>
      <w:r w:rsidR="0093238B">
        <w:rPr>
          <w:rFonts w:ascii="Times New Roman" w:hAnsi="Times New Roman" w:cs="Times New Roman"/>
          <w:sz w:val="28"/>
          <w:szCs w:val="28"/>
        </w:rPr>
        <w:t xml:space="preserve"> 106, 107, </w:t>
      </w:r>
      <w:r>
        <w:rPr>
          <w:rFonts w:ascii="Times New Roman" w:hAnsi="Times New Roman" w:cs="Times New Roman"/>
          <w:sz w:val="28"/>
          <w:szCs w:val="28"/>
        </w:rPr>
        <w:t>108;</w:t>
      </w:r>
    </w:p>
    <w:p w:rsidR="009F7E76" w:rsidRDefault="009F7E76" w:rsidP="009F7E7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557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4,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881,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885 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888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287/2009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E76" w:rsidRDefault="009F7E76" w:rsidP="009F7E7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1-3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7/1996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cadastrul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18/1991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E76" w:rsidRDefault="009F7E76" w:rsidP="009F7E7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7E76" w:rsidRPr="00F9351B" w:rsidRDefault="009F7E76" w:rsidP="00900F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HOTĂRĂȘTE</w:t>
      </w:r>
    </w:p>
    <w:p w:rsidR="009F7E76" w:rsidRDefault="009F7E76" w:rsidP="009F7E7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FDF" w:rsidRDefault="00900FDF" w:rsidP="00900FDF">
      <w:pPr>
        <w:pStyle w:val="NoSpacing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1</w:t>
      </w:r>
      <w:r w:rsidR="009F7E76" w:rsidRPr="007F17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E76" w:rsidRPr="007F1784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9F7E76" w:rsidRPr="007F1784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9F7E76"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76" w:rsidRPr="007F178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F7E76" w:rsidRPr="007F178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F7E76" w:rsidRPr="007F1784">
        <w:rPr>
          <w:rFonts w:ascii="Times New Roman" w:hAnsi="Times New Roman" w:cs="Times New Roman"/>
          <w:sz w:val="28"/>
          <w:szCs w:val="28"/>
        </w:rPr>
        <w:t>însușește</w:t>
      </w:r>
      <w:proofErr w:type="spellEnd"/>
      <w:r w:rsidR="009F7E76"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76" w:rsidRPr="007F1784">
        <w:rPr>
          <w:rFonts w:ascii="Times New Roman" w:hAnsi="Times New Roman" w:cs="Times New Roman"/>
          <w:sz w:val="28"/>
          <w:szCs w:val="28"/>
        </w:rPr>
        <w:t>d</w:t>
      </w:r>
      <w:r w:rsidR="009F7E76">
        <w:rPr>
          <w:rFonts w:ascii="Times New Roman" w:hAnsi="Times New Roman" w:cs="Times New Roman"/>
          <w:sz w:val="28"/>
          <w:szCs w:val="28"/>
        </w:rPr>
        <w:t>ocumentația</w:t>
      </w:r>
      <w:proofErr w:type="spellEnd"/>
      <w:r w:rsidR="009F7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76">
        <w:rPr>
          <w:rFonts w:ascii="Times New Roman" w:hAnsi="Times New Roman" w:cs="Times New Roman"/>
          <w:sz w:val="28"/>
          <w:szCs w:val="28"/>
        </w:rPr>
        <w:t>cadastrală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</w:p>
    <w:p w:rsidR="00900FDF" w:rsidRDefault="00900FDF" w:rsidP="00900F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face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F7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00FDF" w:rsidRPr="004C2A12" w:rsidRDefault="00900FDF" w:rsidP="00900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7914,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="0093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38B"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 w:rsidR="00932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38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3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38B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93238B">
        <w:rPr>
          <w:rFonts w:ascii="Times New Roman" w:hAnsi="Times New Roman" w:cs="Times New Roman"/>
          <w:sz w:val="28"/>
          <w:szCs w:val="28"/>
        </w:rPr>
        <w:t xml:space="preserve"> de 176.443</w:t>
      </w:r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>;</w:t>
      </w:r>
    </w:p>
    <w:p w:rsidR="00900FDF" w:rsidRPr="004C2A12" w:rsidRDefault="00900FDF" w:rsidP="00900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7924,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50.525</w:t>
      </w:r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>;</w:t>
      </w:r>
    </w:p>
    <w:p w:rsidR="00900FDF" w:rsidRPr="003008D7" w:rsidRDefault="00900FDF" w:rsidP="00900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7923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4C2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91.629</w:t>
      </w:r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F7E76" w:rsidRPr="00900FDF" w:rsidRDefault="00900FDF" w:rsidP="00900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7923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4C2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23.147</w:t>
      </w:r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3008D7">
        <w:rPr>
          <w:rFonts w:ascii="Times New Roman" w:hAnsi="Times New Roman" w:cs="Times New Roman"/>
          <w:sz w:val="28"/>
          <w:szCs w:val="28"/>
        </w:rPr>
        <w:t>.</w:t>
      </w:r>
    </w:p>
    <w:p w:rsidR="009F7E76" w:rsidRPr="00C15668" w:rsidRDefault="00B82091" w:rsidP="009F7E7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="009F7E76" w:rsidRPr="00C156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dispune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O.C.P.I.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Satu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Mare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înscrierea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evidenţele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CF a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celor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aprobate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articolele</w:t>
      </w:r>
      <w:proofErr w:type="spellEnd"/>
      <w:r w:rsidR="009F7E76"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7E76" w:rsidRPr="00C15668">
        <w:rPr>
          <w:rFonts w:ascii="Times New Roman" w:hAnsi="Times New Roman" w:cs="Times New Roman"/>
          <w:bCs/>
          <w:sz w:val="28"/>
          <w:szCs w:val="28"/>
        </w:rPr>
        <w:t>precedente</w:t>
      </w:r>
      <w:proofErr w:type="spellEnd"/>
      <w:r w:rsidR="009F7E76" w:rsidRPr="00C156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7E76" w:rsidRDefault="009F7E76" w:rsidP="009F7E7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150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B8209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8701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9C3281">
        <w:rPr>
          <w:rFonts w:ascii="Times New Roman" w:hAnsi="Times New Roman" w:cs="Times New Roman"/>
          <w:sz w:val="28"/>
          <w:szCs w:val="28"/>
        </w:rPr>
        <w:t>ucerea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9C3281">
        <w:rPr>
          <w:rFonts w:ascii="Times New Roman" w:hAnsi="Times New Roman" w:cs="Times New Roman"/>
          <w:sz w:val="28"/>
          <w:szCs w:val="28"/>
        </w:rPr>
        <w:t>ndeplinire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însărcinează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local.</w:t>
      </w:r>
    </w:p>
    <w:p w:rsidR="009F7E76" w:rsidRDefault="009F7E76" w:rsidP="009F7E7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281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B82091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bookmarkStart w:id="0" w:name="_GoBack"/>
      <w:bookmarkEnd w:id="0"/>
      <w:r w:rsidRPr="009C32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7E76" w:rsidRPr="004E1D6E" w:rsidRDefault="009F7E76" w:rsidP="009F7E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</w:t>
      </w:r>
      <w:r w:rsidRPr="004E1D6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6E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OCPI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Mare;</w:t>
      </w:r>
    </w:p>
    <w:p w:rsidR="009F7E76" w:rsidRPr="00003145" w:rsidRDefault="009F7E76" w:rsidP="009F7E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local</w:t>
      </w:r>
      <w:r w:rsidRPr="00003145">
        <w:rPr>
          <w:rFonts w:ascii="Times New Roman" w:hAnsi="Times New Roman" w:cs="Times New Roman"/>
          <w:sz w:val="28"/>
          <w:szCs w:val="28"/>
        </w:rPr>
        <w:t>;</w:t>
      </w:r>
    </w:p>
    <w:p w:rsidR="009F7E76" w:rsidRDefault="009F7E76" w:rsidP="009F7E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afișare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7E76" w:rsidRDefault="009F7E76" w:rsidP="009F7E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7E76" w:rsidRDefault="009F7E76" w:rsidP="009F7E7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17.03.2022</w:t>
      </w:r>
    </w:p>
    <w:p w:rsidR="009F7E76" w:rsidRDefault="009F7E76">
      <w:pPr>
        <w:rPr>
          <w:lang w:val="ro-RO"/>
        </w:rPr>
      </w:pPr>
    </w:p>
    <w:p w:rsidR="009F7E76" w:rsidRPr="00536D05" w:rsidRDefault="009F7E76" w:rsidP="009F7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9F7E76" w:rsidRPr="00536D05" w:rsidRDefault="009F7E76" w:rsidP="009F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9F7E76" w:rsidRDefault="009F7E76" w:rsidP="009F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9F7E76" w:rsidRDefault="009F7E76" w:rsidP="009F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76" w:rsidRDefault="009F7E76" w:rsidP="009F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76" w:rsidRPr="000617C7" w:rsidRDefault="009F7E76" w:rsidP="009F7E76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9F7E76" w:rsidRPr="00536D05" w:rsidRDefault="009F7E76" w:rsidP="009F7E76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9F7E76" w:rsidRPr="00536D05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prezenți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9F7E76" w:rsidRPr="00536D05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</w:rPr>
        <w:t>otal</w:t>
      </w:r>
      <w:proofErr w:type="gramEnd"/>
      <w:r>
        <w:rPr>
          <w:rFonts w:ascii="Times New Roman" w:eastAsia="Calibri" w:hAnsi="Times New Roman" w:cs="Times New Roman"/>
          <w:i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</w:rPr>
        <w:t>consilierilor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absenți</w:t>
      </w:r>
      <w:proofErr w:type="spellEnd"/>
      <w:r>
        <w:rPr>
          <w:rFonts w:ascii="Times New Roman" w:eastAsia="Calibri" w:hAnsi="Times New Roman" w:cs="Times New Roman"/>
          <w:i/>
        </w:rPr>
        <w:t>: 3</w:t>
      </w:r>
    </w:p>
    <w:p w:rsidR="009F7E76" w:rsidRPr="00536D05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dezbateri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și</w:t>
      </w:r>
      <w:proofErr w:type="spellEnd"/>
      <w:r>
        <w:rPr>
          <w:rFonts w:ascii="Times New Roman" w:eastAsia="Calibri" w:hAnsi="Times New Roman" w:cs="Times New Roman"/>
          <w:i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</w:rPr>
        <w:t>vot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9F7E76" w:rsidRPr="00536D05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9F7E76" w:rsidRPr="00536D05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9F7E76" w:rsidRPr="009F7E76" w:rsidRDefault="009F7E76" w:rsidP="009F7E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sectPr w:rsidR="009F7E76" w:rsidRPr="009F7E76" w:rsidSect="009F7E76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1F60"/>
    <w:multiLevelType w:val="hybridMultilevel"/>
    <w:tmpl w:val="C008AECC"/>
    <w:lvl w:ilvl="0" w:tplc="F1141DF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E6D"/>
    <w:multiLevelType w:val="hybridMultilevel"/>
    <w:tmpl w:val="DEEEFFE4"/>
    <w:lvl w:ilvl="0" w:tplc="DD9E89BE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C2"/>
    <w:rsid w:val="003B33A6"/>
    <w:rsid w:val="006030C2"/>
    <w:rsid w:val="007577B7"/>
    <w:rsid w:val="00900FDF"/>
    <w:rsid w:val="0093238B"/>
    <w:rsid w:val="009F7E76"/>
    <w:rsid w:val="00B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7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7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2022-03-17T06:52:00Z</dcterms:created>
  <dcterms:modified xsi:type="dcterms:W3CDTF">2022-03-24T07:01:00Z</dcterms:modified>
</cp:coreProperties>
</file>